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Action items list template</w:t>
      </w:r>
    </w:p>
    <w:p>
      <w:pPr>
        <w:spacing w:after="260"/>
      </w:pPr>
      <w:r>
        <w:rPr>
          <w:i/>
          <w:iCs/>
          <w:color w:val="767676"/>
          <w:sz w:val="18"/>
          <w:szCs w:val="18"/>
        </w:rPr>
        <w:t xml:space="preserve">Template from Noter AI — https://www.noterai.net/templates/action-items-list-template</w:t>
      </w:r>
    </w:p>
    <w:p>
      <w:pPr>
        <w:pStyle w:val="Heading2"/>
        <w:spacing w:after="90" w:before="220"/>
      </w:pPr>
      <w:r>
        <w:t xml:space="preserve">ACTION ITEMS</w:t>
      </w:r>
    </w:p>
    <w:p/>
    <w:p>
      <w:pPr>
        <w:spacing w:after="70"/>
      </w:pPr>
      <w:r>
        <w:t xml:space="preserve">Meeting: [name of the meeting]</w:t>
      </w:r>
    </w:p>
    <w:p>
      <w:pPr>
        <w:spacing w:after="70"/>
      </w:pPr>
      <w:r>
        <w:t xml:space="preserve">Date: [day month year]</w:t>
      </w:r>
    </w:p>
    <w:p>
      <w:pPr>
        <w:spacing w:after="70"/>
      </w:pPr>
      <w:r>
        <w:t xml:space="preserve">Present: [first and last names, comma separated]</w:t>
      </w:r>
    </w:p>
    <w:p>
      <w:pPr>
        <w:spacing w:after="70"/>
      </w:pPr>
      <w:r>
        <w:t xml:space="preserve">Next review of this list: [date of the meeting where these get checked]</w:t>
      </w:r>
    </w:p>
    <w:p/>
    <w:p>
      <w:pPr>
        <w:pBdr>
          <w:bottom w:val="single" w:color="D0D0D4" w:sz="6"/>
        </w:pBdr>
        <w:spacing w:after="160" w:before="160"/>
      </w:pPr>
    </w:p>
    <w:p/>
    <w:p>
      <w:pPr>
        <w:spacing w:after="70"/>
      </w:pPr>
      <w:r>
        <w:t xml:space="preserve">#  Action (verb first)                          Owner            Due               Done when                          Status</w:t>
      </w:r>
    </w:p>
    <w:p>
      <w:pPr>
        <w:spacing w:after="70"/>
      </w:pPr>
      <w:r>
        <w:t xml:space="preserve">1  [Verb] [exactly what] [for whom or where]    [One full name]  [Day Month Year]  [What exists when it is finished]  Open</w:t>
      </w:r>
    </w:p>
    <w:p>
      <w:pPr>
        <w:spacing w:after="70"/>
      </w:pPr>
      <w:r>
        <w:t xml:space="preserve">2  [Verb] [exactly what] [for whom or where]    [One full name]  [Day Month Year]  [What exists when it is finished]  Open</w:t>
      </w:r>
    </w:p>
    <w:p>
      <w:pPr>
        <w:spacing w:after="70"/>
      </w:pPr>
      <w:r>
        <w:t xml:space="preserve">3  [Verb] [exactly what] [for whom or where]    [One full name]  [Day Month Year]  [What exists when it is finished]  Open</w:t>
      </w:r>
    </w:p>
    <w:p>
      <w:pPr>
        <w:spacing w:after="70"/>
      </w:pPr>
      <w:r>
        <w:t xml:space="preserve">4  [Verb] [exactly what] [for whom or where]    [One full name]  [Day Month Year]  [What exists when it is finished]  Blocked on [what], [name] can unblock</w:t>
      </w:r>
    </w:p>
    <w:p/>
    <w:p>
      <w:pPr>
        <w:pBdr>
          <w:bottom w:val="single" w:color="D0D0D4" w:sz="6"/>
        </w:pBdr>
        <w:spacing w:after="160" w:before="160"/>
      </w:pPr>
    </w:p>
    <w:p/>
    <w:p>
      <w:pPr>
        <w:pStyle w:val="Heading2"/>
        <w:spacing w:after="90" w:before="220"/>
      </w:pPr>
      <w:r>
        <w:t xml:space="preserve">THE SAME LIST AS PLAIN TEXT</w:t>
      </w:r>
    </w:p>
    <w:p>
      <w:pPr>
        <w:spacing w:after="70"/>
      </w:pPr>
      <w:r>
        <w:t xml:space="preserve">Use this version in a chat window or an email body, where tables break apart.</w:t>
      </w:r>
    </w:p>
    <w:p>
      <w:pPr>
        <w:spacing w:after="70"/>
      </w:pPr>
      <w:r>
        <w:t xml:space="preserve">Pattern: owner, verb, object, date, done-condition in brackets.</w:t>
      </w:r>
    </w:p>
    <w:p/>
    <w:p>
      <w:pPr>
        <w:spacing w:after="70"/>
      </w:pPr>
      <w:r>
        <w:t xml:space="preserve">[Name]: [verb] [what], by [date]. (Done when: [condition].)</w:t>
      </w:r>
    </w:p>
    <w:p>
      <w:pPr>
        <w:spacing w:after="70"/>
      </w:pPr>
      <w:r>
        <w:t xml:space="preserve">[Name]: [verb] [what], by [date]. (Done when: [condition].)</w:t>
      </w:r>
    </w:p>
    <w:p>
      <w:pPr>
        <w:spacing w:after="70"/>
      </w:pPr>
      <w:r>
        <w:t xml:space="preserve">[Name]: [verb] [what], by [date]. (Done when: [condition].)</w:t>
      </w:r>
    </w:p>
    <w:p>
      <w:pPr>
        <w:spacing w:after="70"/>
      </w:pPr>
      <w:r>
        <w:t xml:space="preserve">Unassigned: [verb] [what]. Owner to be named by [date] by [the person running the meeting].</w:t>
      </w:r>
    </w:p>
    <w:p>
      <w:pPr>
        <w:spacing w:after="70"/>
      </w:pPr>
      <w:r>
        <w:t xml:space="preserve">Carried from [date of earlier meeting]: [Name]: [verb] [what], new date [date]. Second time this has moved.</w:t>
      </w:r>
    </w:p>
    <w:p/>
    <w:p>
      <w:pPr>
        <w:pBdr>
          <w:bottom w:val="single" w:color="D0D0D4" w:sz="6"/>
        </w:pBdr>
        <w:spacing w:after="160" w:before="160"/>
      </w:pPr>
    </w:p>
    <w:p/>
    <w:p>
      <w:pPr>
        <w:pStyle w:val="Heading2"/>
        <w:spacing w:after="90" w:before="220"/>
      </w:pPr>
      <w:r>
        <w:t xml:space="preserve">THE FOUR FIELDS THAT MATTER</w:t>
      </w:r>
    </w:p>
    <w:p>
      <w:pPr>
        <w:spacing w:after="70"/>
      </w:pPr>
      <w:r>
        <w:t xml:space="preserve">Action, verb first  Start with what someone does: send, draft, book, rewrite, decide, test. A line starting with a noun is a topic, not an action.</w:t>
      </w:r>
    </w:p>
    <w:p>
      <w:pPr>
        <w:spacing w:after="70"/>
      </w:pPr>
      <w:r>
        <w:t xml:space="preserve">One owner, by name  A single person. Not "the team", not two names joined by "and". Shared ownership is the polite way of saying nobody owns it.</w:t>
      </w:r>
    </w:p>
    <w:p>
      <w:pPr>
        <w:spacing w:after="70"/>
      </w:pPr>
      <w:r>
        <w:t xml:space="preserve">A real date         A day on the calendar. "ASAP" and "soon" are not dates. If the true answer is "before the next meeting", write that date.</w:t>
      </w:r>
    </w:p>
    <w:p>
      <w:pPr>
        <w:spacing w:after="70"/>
      </w:pPr>
      <w:r>
        <w:t xml:space="preserve">A done-condition    One line describing what will exist when it is finished. This is the field people skip, and the one that ends arguments.</w:t>
      </w:r>
    </w:p>
    <w:p>
      <w:pPr>
        <w:spacing w:after="70"/>
      </w:pPr>
      <w:r>
        <w:t xml:space="preserve">Status, optional    Open, Done or Blocked. If you use Blocked, say what it is blocked on and who can unblock it.</w:t>
      </w:r>
    </w:p>
    <w:p/>
    <w:p>
      <w:pPr>
        <w:spacing w:before="420"/>
        <w:jc w:val="center"/>
      </w:pPr>
      <w:r>
        <w:rPr>
          <w:i/>
          <w:iCs/>
          <w:color w:val="767676"/>
          <w:sz w:val="17"/>
          <w:szCs w:val="17"/>
        </w:rPr>
        <w:t xml:space="preserve">Written up automatically from a recording with Noter AI — https://www.noterai.net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 items list template</dc:title>
  <dc:creator>Noter AI</dc:creator>
  <dc:description>A copy-paste action items list template, plus the four fields every item needs: a verb-first task, one named owner, a real date and a done-condition.</dc:description>
  <cp:lastModifiedBy>Un-named</cp:lastModifiedBy>
  <cp:revision>1</cp:revision>
  <dcterms:created xsi:type="dcterms:W3CDTF">2026-09-08T16:37:10.987Z</dcterms:created>
  <dcterms:modified xsi:type="dcterms:W3CDTF">2026-09-08T16:37:10.987Z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